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Look w:val="04A0" w:firstRow="1" w:lastRow="0" w:firstColumn="1" w:lastColumn="0" w:noHBand="0" w:noVBand="1"/>
      </w:tblPr>
      <w:tblGrid>
        <w:gridCol w:w="2235"/>
        <w:gridCol w:w="7796"/>
      </w:tblGrid>
      <w:tr w:rsidR="00256C8F" w:rsidRPr="00E72F6B" w:rsidTr="00C117C6">
        <w:tc>
          <w:tcPr>
            <w:tcW w:w="2235" w:type="dxa"/>
            <w:shd w:val="clear" w:color="auto" w:fill="auto"/>
          </w:tcPr>
          <w:p w:rsidR="00256C8F" w:rsidRPr="00A33D92" w:rsidRDefault="00256C8F" w:rsidP="00C117C6">
            <w:pPr>
              <w:tabs>
                <w:tab w:val="left" w:pos="284"/>
                <w:tab w:val="left" w:pos="6379"/>
              </w:tabs>
              <w:spacing w:after="240" w:line="240" w:lineRule="auto"/>
              <w:ind w:right="-142"/>
              <w:jc w:val="both"/>
              <w:rPr>
                <w:rFonts w:ascii="Museo 300" w:eastAsia="Calibri" w:hAnsi="Museo 300" w:cs="Times New Roman"/>
                <w:b/>
                <w:lang w:eastAsia="pl-PL"/>
              </w:rPr>
            </w:pPr>
            <w:r w:rsidRPr="00A33D92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1E494E8E" wp14:editId="7D575302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13970</wp:posOffset>
                  </wp:positionV>
                  <wp:extent cx="864235" cy="8642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3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33D92">
              <w:rPr>
                <w:rFonts w:ascii="Museo 300" w:eastAsia="Calibri" w:hAnsi="Museo 300" w:cs="Times New Roman"/>
                <w:b/>
                <w:lang w:eastAsia="pl-PL"/>
              </w:rPr>
              <w:t xml:space="preserve">     </w:t>
            </w:r>
          </w:p>
        </w:tc>
        <w:tc>
          <w:tcPr>
            <w:tcW w:w="7796" w:type="dxa"/>
            <w:shd w:val="clear" w:color="auto" w:fill="auto"/>
          </w:tcPr>
          <w:p w:rsidR="00256C8F" w:rsidRPr="00A33D92" w:rsidRDefault="00256C8F" w:rsidP="00C117C6">
            <w:pPr>
              <w:keepNext/>
              <w:spacing w:after="0" w:line="240" w:lineRule="auto"/>
              <w:outlineLvl w:val="0"/>
              <w:rPr>
                <w:rFonts w:ascii="Calibri" w:eastAsia="Calibri" w:hAnsi="Calibri" w:cs="Calibri"/>
                <w:b/>
                <w:color w:val="1F4E79"/>
                <w:spacing w:val="40"/>
                <w:sz w:val="24"/>
                <w:szCs w:val="24"/>
                <w:lang w:eastAsia="pl-PL"/>
              </w:rPr>
            </w:pPr>
            <w:r w:rsidRPr="00A33D92">
              <w:rPr>
                <w:rFonts w:ascii="Calibri" w:eastAsia="Calibri" w:hAnsi="Calibri" w:cs="Calibri"/>
                <w:b/>
                <w:color w:val="1F4E79"/>
                <w:spacing w:val="40"/>
                <w:sz w:val="24"/>
                <w:szCs w:val="24"/>
                <w:lang w:eastAsia="pl-PL"/>
              </w:rPr>
              <w:t xml:space="preserve">KOMENDA GŁÓWNA </w:t>
            </w:r>
          </w:p>
          <w:p w:rsidR="00256C8F" w:rsidRPr="00A33D92" w:rsidRDefault="00256C8F" w:rsidP="00C117C6">
            <w:pPr>
              <w:keepNext/>
              <w:spacing w:after="0" w:line="240" w:lineRule="auto"/>
              <w:outlineLvl w:val="0"/>
              <w:rPr>
                <w:rFonts w:ascii="Calibri" w:eastAsia="Calibri" w:hAnsi="Calibri" w:cs="Calibri"/>
                <w:b/>
                <w:color w:val="1F4E79"/>
                <w:spacing w:val="40"/>
                <w:sz w:val="24"/>
                <w:szCs w:val="24"/>
                <w:lang w:eastAsia="pl-PL"/>
              </w:rPr>
            </w:pPr>
            <w:r w:rsidRPr="00A33D92">
              <w:rPr>
                <w:rFonts w:ascii="Calibri" w:eastAsia="Calibri" w:hAnsi="Calibri" w:cs="Calibri"/>
                <w:b/>
                <w:color w:val="1F4E79"/>
                <w:spacing w:val="40"/>
                <w:sz w:val="24"/>
                <w:szCs w:val="24"/>
                <w:lang w:eastAsia="pl-PL"/>
              </w:rPr>
              <w:t>OCHOTNICZYCH HUFCÓW PRACY</w:t>
            </w:r>
          </w:p>
          <w:p w:rsidR="00256C8F" w:rsidRPr="00E72F6B" w:rsidRDefault="00256C8F" w:rsidP="00C117C6">
            <w:pPr>
              <w:tabs>
                <w:tab w:val="left" w:pos="5812"/>
              </w:tabs>
              <w:spacing w:before="40" w:after="0" w:line="240" w:lineRule="auto"/>
              <w:rPr>
                <w:rFonts w:ascii="Arial" w:eastAsia="Calibri" w:hAnsi="Arial" w:cs="Arial"/>
                <w:color w:val="1F4E79"/>
                <w:sz w:val="16"/>
                <w:lang w:val="en-GB" w:eastAsia="pl-PL"/>
              </w:rPr>
            </w:pPr>
            <w:r w:rsidRPr="00A33D92">
              <w:rPr>
                <w:rFonts w:ascii="Arial" w:eastAsia="Calibri" w:hAnsi="Arial" w:cs="Arial"/>
                <w:color w:val="1F4E79"/>
                <w:sz w:val="16"/>
                <w:lang w:eastAsia="pl-PL"/>
              </w:rPr>
              <w:t xml:space="preserve">00-349 Warszawa, ul. </w:t>
            </w:r>
            <w:proofErr w:type="spellStart"/>
            <w:r w:rsidRPr="00E72F6B">
              <w:rPr>
                <w:rFonts w:ascii="Arial" w:eastAsia="Calibri" w:hAnsi="Arial" w:cs="Arial"/>
                <w:color w:val="1F4E79"/>
                <w:sz w:val="16"/>
                <w:lang w:val="en-GB" w:eastAsia="pl-PL"/>
              </w:rPr>
              <w:t>Tamka</w:t>
            </w:r>
            <w:proofErr w:type="spellEnd"/>
            <w:r w:rsidRPr="00E72F6B">
              <w:rPr>
                <w:rFonts w:ascii="Arial" w:eastAsia="Calibri" w:hAnsi="Arial" w:cs="Arial"/>
                <w:color w:val="1F4E79"/>
                <w:sz w:val="16"/>
                <w:lang w:val="en-GB" w:eastAsia="pl-PL"/>
              </w:rPr>
              <w:t xml:space="preserve"> 1</w:t>
            </w:r>
          </w:p>
          <w:p w:rsidR="00256C8F" w:rsidRPr="00E72F6B" w:rsidRDefault="00256C8F" w:rsidP="00C117C6">
            <w:pPr>
              <w:tabs>
                <w:tab w:val="left" w:pos="5812"/>
              </w:tabs>
              <w:spacing w:before="40" w:after="0" w:line="240" w:lineRule="auto"/>
              <w:rPr>
                <w:rFonts w:ascii="Arial" w:eastAsia="Calibri" w:hAnsi="Arial" w:cs="Arial"/>
                <w:color w:val="1F4E79"/>
                <w:sz w:val="16"/>
                <w:lang w:val="en-GB" w:eastAsia="pl-PL"/>
              </w:rPr>
            </w:pPr>
            <w:r w:rsidRPr="00E72F6B">
              <w:rPr>
                <w:rFonts w:ascii="Arial" w:eastAsia="Calibri" w:hAnsi="Arial" w:cs="Arial"/>
                <w:color w:val="1F4E79"/>
                <w:sz w:val="16"/>
                <w:lang w:val="en-GB" w:eastAsia="pl-PL"/>
              </w:rPr>
              <w:t xml:space="preserve">tel. 22 578-47-01/02, </w:t>
            </w:r>
            <w:r w:rsidRPr="00A33D92">
              <w:rPr>
                <w:rFonts w:ascii="Arial" w:eastAsia="Calibri" w:hAnsi="Arial" w:cs="Arial"/>
                <w:color w:val="1F4E79"/>
                <w:sz w:val="16"/>
                <w:lang w:val="de-DE" w:eastAsia="pl-PL"/>
              </w:rPr>
              <w:t>fax 22 578-47-47</w:t>
            </w:r>
            <w:r w:rsidRPr="00E72F6B">
              <w:rPr>
                <w:rFonts w:ascii="Arial" w:eastAsia="Calibri" w:hAnsi="Arial" w:cs="Arial"/>
                <w:color w:val="1F4E79"/>
                <w:sz w:val="16"/>
                <w:lang w:val="en-GB" w:eastAsia="pl-PL"/>
              </w:rPr>
              <w:tab/>
            </w:r>
          </w:p>
          <w:p w:rsidR="00256C8F" w:rsidRPr="00A33D92" w:rsidRDefault="00256C8F" w:rsidP="00C117C6">
            <w:pPr>
              <w:tabs>
                <w:tab w:val="left" w:pos="5812"/>
              </w:tabs>
              <w:spacing w:before="40" w:after="0" w:line="240" w:lineRule="auto"/>
              <w:rPr>
                <w:rFonts w:ascii="Arial" w:eastAsia="Calibri" w:hAnsi="Arial" w:cs="Arial"/>
                <w:color w:val="1F4E79"/>
                <w:sz w:val="16"/>
                <w:lang w:val="de-DE" w:eastAsia="pl-PL"/>
              </w:rPr>
            </w:pPr>
            <w:r w:rsidRPr="00A33D92">
              <w:rPr>
                <w:rFonts w:ascii="Arial" w:eastAsia="Calibri" w:hAnsi="Arial" w:cs="Arial"/>
                <w:color w:val="1F4E79"/>
                <w:sz w:val="16"/>
                <w:lang w:val="de-DE" w:eastAsia="pl-PL"/>
              </w:rPr>
              <w:t>www.</w:t>
            </w:r>
            <w:hyperlink r:id="rId6" w:history="1">
              <w:r w:rsidRPr="00A33D92">
                <w:rPr>
                  <w:rFonts w:ascii="Arial" w:eastAsia="Calibri" w:hAnsi="Arial" w:cs="Arial"/>
                  <w:color w:val="1F4E79"/>
                  <w:sz w:val="16"/>
                  <w:lang w:val="de-DE" w:eastAsia="pl-PL"/>
                </w:rPr>
                <w:t>ohp.pl</w:t>
              </w:r>
            </w:hyperlink>
          </w:p>
        </w:tc>
      </w:tr>
    </w:tbl>
    <w:p w:rsidR="00256C8F" w:rsidRPr="00E72F6B" w:rsidRDefault="00256C8F" w:rsidP="00256C8F">
      <w:pPr>
        <w:keepNext/>
        <w:tabs>
          <w:tab w:val="left" w:pos="4962"/>
        </w:tabs>
        <w:spacing w:after="0" w:line="240" w:lineRule="auto"/>
        <w:ind w:right="-2"/>
        <w:outlineLvl w:val="3"/>
        <w:rPr>
          <w:rFonts w:ascii="Times New Roman" w:eastAsia="Times New Roman" w:hAnsi="Times New Roman" w:cs="Times New Roman"/>
          <w:sz w:val="24"/>
          <w:szCs w:val="24"/>
          <w:lang w:val="en-GB"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86120" wp14:editId="3452C398">
                <wp:simplePos x="0" y="0"/>
                <wp:positionH relativeFrom="column">
                  <wp:posOffset>62229</wp:posOffset>
                </wp:positionH>
                <wp:positionV relativeFrom="paragraph">
                  <wp:posOffset>69215</wp:posOffset>
                </wp:positionV>
                <wp:extent cx="5743575" cy="19050"/>
                <wp:effectExtent l="0" t="0" r="2857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3575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BA3542" id="Łącznik prosty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5.45pt" to="457.1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" strokecolor="#5b9bd5" strokeweight=".5pt">
                <v:stroke joinstyle="miter"/>
              </v:line>
            </w:pict>
          </mc:Fallback>
        </mc:AlternateContent>
      </w:r>
    </w:p>
    <w:p w:rsidR="00256C8F" w:rsidRPr="00A33D92" w:rsidRDefault="00256C8F" w:rsidP="00256C8F">
      <w:pPr>
        <w:keepNext/>
        <w:tabs>
          <w:tab w:val="left" w:pos="4962"/>
        </w:tabs>
        <w:spacing w:after="0" w:line="240" w:lineRule="auto"/>
        <w:ind w:right="-2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Warszawa, dnia </w:t>
      </w:r>
      <w:r w:rsidR="000B432E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A3778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.1</w:t>
      </w:r>
      <w:r w:rsidR="000B432E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.2020</w:t>
      </w:r>
      <w:r w:rsidRPr="00A33D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:rsidR="00256C8F" w:rsidRDefault="00A37789" w:rsidP="00256C8F">
      <w:pPr>
        <w:keepNext/>
        <w:tabs>
          <w:tab w:val="left" w:pos="4962"/>
        </w:tabs>
        <w:spacing w:after="0" w:line="240" w:lineRule="auto"/>
        <w:ind w:right="-2"/>
        <w:outlineLvl w:val="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KG.BRZ.8114.116</w:t>
      </w:r>
      <w:r w:rsidR="00256C8F">
        <w:rPr>
          <w:rFonts w:ascii="Times New Roman" w:eastAsia="Times New Roman" w:hAnsi="Times New Roman" w:cs="Times New Roman"/>
          <w:sz w:val="24"/>
          <w:szCs w:val="24"/>
          <w:lang w:eastAsia="pl-PL"/>
        </w:rPr>
        <w:t>.2020</w:t>
      </w:r>
      <w:r w:rsidR="00256C8F" w:rsidRPr="00A33D9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56C8F" w:rsidRPr="00A33D92" w:rsidRDefault="00256C8F" w:rsidP="00256C8F">
      <w:pPr>
        <w:keepNext/>
        <w:tabs>
          <w:tab w:val="left" w:pos="4962"/>
        </w:tabs>
        <w:spacing w:after="0" w:line="240" w:lineRule="auto"/>
        <w:ind w:right="-2"/>
        <w:outlineLvl w:val="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36B9C" w:rsidRDefault="00256C8F" w:rsidP="00256C8F">
      <w:pPr>
        <w:tabs>
          <w:tab w:val="left" w:pos="709"/>
          <w:tab w:val="left" w:pos="4299"/>
          <w:tab w:val="left" w:pos="99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D9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F36B9C" w:rsidRDefault="00F36B9C" w:rsidP="00256C8F">
      <w:pPr>
        <w:tabs>
          <w:tab w:val="left" w:pos="709"/>
          <w:tab w:val="left" w:pos="4299"/>
          <w:tab w:val="left" w:pos="99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56C8F" w:rsidRPr="00A33D92" w:rsidRDefault="00256C8F" w:rsidP="00256C8F">
      <w:pPr>
        <w:tabs>
          <w:tab w:val="left" w:pos="709"/>
          <w:tab w:val="left" w:pos="4299"/>
          <w:tab w:val="left" w:pos="992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33D9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33D9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256C8F" w:rsidRDefault="00E72F6B" w:rsidP="00256C8F">
      <w:pPr>
        <w:tabs>
          <w:tab w:val="left" w:pos="5529"/>
        </w:tabs>
        <w:spacing w:after="0" w:line="360" w:lineRule="auto"/>
        <w:ind w:left="5529" w:hanging="56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Wojewódzcy Komendanci OHP</w:t>
      </w:r>
    </w:p>
    <w:p w:rsidR="00E72F6B" w:rsidRDefault="00E72F6B" w:rsidP="00256C8F">
      <w:pPr>
        <w:tabs>
          <w:tab w:val="left" w:pos="5529"/>
        </w:tabs>
        <w:spacing w:after="0" w:line="360" w:lineRule="auto"/>
        <w:ind w:left="5529" w:hanging="56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Dyrektorzy CEiPM OHP</w:t>
      </w:r>
    </w:p>
    <w:p w:rsidR="00E72F6B" w:rsidRPr="00A33D92" w:rsidRDefault="00E72F6B" w:rsidP="00256C8F">
      <w:pPr>
        <w:tabs>
          <w:tab w:val="left" w:pos="5529"/>
        </w:tabs>
        <w:spacing w:after="0" w:line="360" w:lineRule="auto"/>
        <w:ind w:left="5529" w:hanging="56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/wszyscy/</w:t>
      </w:r>
    </w:p>
    <w:p w:rsidR="00256C8F" w:rsidRDefault="00256C8F" w:rsidP="00256C8F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36C0E" w:rsidRDefault="00874D89" w:rsidP="004066EA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Zarządzeniem Komendanta Głównego OHP nr </w:t>
      </w:r>
      <w:r w:rsidRPr="00874D89">
        <w:rPr>
          <w:rFonts w:ascii="Times New Roman" w:eastAsia="Times New Roman" w:hAnsi="Times New Roman" w:cs="Times New Roman"/>
          <w:sz w:val="24"/>
          <w:szCs w:val="24"/>
          <w:lang w:eastAsia="pl-PL"/>
        </w:rPr>
        <w:t>KG.BRZ.021.23.2020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</w:t>
      </w:r>
      <w:r w:rsidR="008A584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21 października 2020 r. przekazuję poniżej informacje dotyczące uruchomienia Platformy </w:t>
      </w:r>
      <w:r w:rsidRPr="00874D89">
        <w:rPr>
          <w:rFonts w:ascii="Times New Roman" w:eastAsia="Times New Roman" w:hAnsi="Times New Roman" w:cs="Times New Roman"/>
          <w:sz w:val="24"/>
          <w:szCs w:val="24"/>
          <w:lang w:eastAsia="pl-PL"/>
        </w:rPr>
        <w:t>edukacyjn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874D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dla uczestników  OHP  oraz osób spoza OHP będących klientami jednostek rozwoju zawodowego OHP do 25 roku życia, o nazwie „OCTOPUS+”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Wspomniane Zarządzenie wraz z </w:t>
      </w:r>
      <w:r w:rsidR="00617A50" w:rsidRP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Regulamin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617A50" w:rsidRP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Platformy 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>są załącznikami do niniejszego pisma.</w:t>
      </w:r>
    </w:p>
    <w:p w:rsidR="008A5849" w:rsidRDefault="008A5849" w:rsidP="004066EA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5849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8A58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powstała w celu stworzenia </w:t>
      </w:r>
      <w:r w:rsidRPr="008A58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możliwości podnoszenia poziomu wiedzy i umiejętności oraz  wspierania transferu z systemu edukacji na rynek pracy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młodzieży objętej wsparciem OHP – zarówno uczestników, absolwentów jak i osób z zewnątrz </w:t>
      </w:r>
      <w:r w:rsidRPr="008A5849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poprzez wsparcie z zakresu doradztwa zawodowego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8A58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Platforma umieszczona jest na dedykowanych zasobach Elektronicznego Centrum Aktywizacji Młodzieży i znajduje się pod adresem </w:t>
      </w:r>
      <w:hyperlink r:id="rId7" w:history="1">
        <w:r w:rsidRPr="00C81331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www.edukacja.dokariery.pl</w:t>
        </w:r>
      </w:hyperlink>
      <w:r w:rsidRPr="008A58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544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Platforma OCTOPUS+ stworzona jest na narzędziu Moodle i pod względem wyglądu i obsługi jest podobna do platformy OCTOPUS dla pracowników.  </w:t>
      </w:r>
    </w:p>
    <w:p w:rsidR="008A5849" w:rsidRDefault="00DF6A66" w:rsidP="004066EA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Wdrażane narzędzie </w:t>
      </w:r>
      <w:r w:rsidRPr="00C04110">
        <w:rPr>
          <w:rFonts w:ascii="Times New Roman" w:hAnsi="Times New Roman"/>
          <w:sz w:val="24"/>
          <w:szCs w:val="24"/>
        </w:rPr>
        <w:t xml:space="preserve">e-learningowe </w:t>
      </w:r>
      <w:r w:rsidR="00457A4B">
        <w:rPr>
          <w:rFonts w:ascii="Times New Roman" w:hAnsi="Times New Roman"/>
          <w:sz w:val="24"/>
          <w:szCs w:val="24"/>
        </w:rPr>
        <w:t>wykorzystuje takie elementy jak:</w:t>
      </w:r>
      <w:r>
        <w:rPr>
          <w:rFonts w:ascii="Times New Roman" w:hAnsi="Times New Roman"/>
          <w:sz w:val="24"/>
          <w:szCs w:val="24"/>
        </w:rPr>
        <w:t xml:space="preserve"> </w:t>
      </w:r>
      <w:r w:rsidR="000B432E">
        <w:rPr>
          <w:rFonts w:ascii="Times New Roman" w:eastAsia="Times New Roman" w:hAnsi="Times New Roman" w:cs="Times New Roman"/>
          <w:sz w:val="24"/>
          <w:szCs w:val="24"/>
          <w:lang w:eastAsia="pl-PL"/>
        </w:rPr>
        <w:t>lekcje</w:t>
      </w:r>
      <w:r w:rsidRPr="00DF6A66">
        <w:rPr>
          <w:rFonts w:ascii="Times New Roman" w:eastAsia="Times New Roman" w:hAnsi="Times New Roman" w:cs="Times New Roman"/>
          <w:sz w:val="24"/>
          <w:szCs w:val="24"/>
          <w:lang w:eastAsia="pl-PL"/>
        </w:rPr>
        <w:t>, multimedialn</w:t>
      </w:r>
      <w:r w:rsidR="00457A4B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DF6A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</w:t>
      </w:r>
      <w:r w:rsidR="00457A4B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DF6A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edukacyjn</w:t>
      </w:r>
      <w:r w:rsidR="0045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w postaci e-podręczników, gier, quizów, testów </w:t>
      </w:r>
      <w:r w:rsidR="007F06DB">
        <w:rPr>
          <w:rFonts w:ascii="Times New Roman" w:eastAsia="Times New Roman" w:hAnsi="Times New Roman" w:cs="Times New Roman"/>
          <w:sz w:val="24"/>
          <w:szCs w:val="24"/>
          <w:lang w:eastAsia="pl-PL"/>
        </w:rPr>
        <w:t>itp.</w:t>
      </w:r>
      <w:r w:rsidRPr="00DF6A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przestrze</w:t>
      </w:r>
      <w:r w:rsidR="0045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ń </w:t>
      </w:r>
      <w:r w:rsidRPr="00DF6A66">
        <w:rPr>
          <w:rFonts w:ascii="Times New Roman" w:eastAsia="Times New Roman" w:hAnsi="Times New Roman" w:cs="Times New Roman"/>
          <w:sz w:val="24"/>
          <w:szCs w:val="24"/>
          <w:lang w:eastAsia="pl-PL"/>
        </w:rPr>
        <w:t>do wymiany informacji i dobrych praktyk</w:t>
      </w:r>
      <w:r w:rsidR="000B43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grupy młodzieżowe przypisane danej jednostce rozwoju zawodowego</w:t>
      </w:r>
      <w:r w:rsidRPr="00DF6A6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6402A" w:rsidRDefault="007F06DB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celu właściwego funkcjonowania wdrażanego narzędzia niezbędnym jest właściwe przygotowanie kadry</w:t>
      </w:r>
      <w:r w:rsidR="000076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uzyskanie przez nią stosownych uprawnień</w:t>
      </w:r>
      <w:r w:rsidR="00521B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administratora, przejście instruktarzu, zapoznanie się z dokumentacją (instrukcja dla użytkowników, zarządzeniem oraz regulaminem)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521B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Wymieniona dokumentacja stanowi załącznik do niniejszego pisma oraz zostanie zamieszczona na platformie. </w:t>
      </w:r>
    </w:p>
    <w:p w:rsidR="004714BC" w:rsidRPr="00BE053C" w:rsidRDefault="004714BC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E05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Platforma „OCTOPUS+” będzie wdrażana według poniższych etapów: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5954"/>
        <w:gridCol w:w="1979"/>
      </w:tblGrid>
      <w:tr w:rsidR="004714BC" w:rsidRPr="008C058E" w:rsidTr="008C058E">
        <w:trPr>
          <w:trHeight w:val="343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:rsidR="004714BC" w:rsidRPr="008C058E" w:rsidRDefault="004714B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b/>
                <w:lang w:eastAsia="pl-PL"/>
              </w:rPr>
              <w:t>Etap</w:t>
            </w:r>
          </w:p>
        </w:tc>
        <w:tc>
          <w:tcPr>
            <w:tcW w:w="5954" w:type="dxa"/>
            <w:shd w:val="clear" w:color="auto" w:fill="E2EFD9" w:themeFill="accent6" w:themeFillTint="33"/>
            <w:vAlign w:val="center"/>
          </w:tcPr>
          <w:p w:rsidR="004714BC" w:rsidRPr="008C058E" w:rsidRDefault="004714B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b/>
                <w:lang w:eastAsia="pl-PL"/>
              </w:rPr>
              <w:t>Nazwa etapu</w:t>
            </w:r>
          </w:p>
        </w:tc>
        <w:tc>
          <w:tcPr>
            <w:tcW w:w="1979" w:type="dxa"/>
            <w:shd w:val="clear" w:color="auto" w:fill="E2EFD9" w:themeFill="accent6" w:themeFillTint="33"/>
            <w:vAlign w:val="center"/>
          </w:tcPr>
          <w:p w:rsidR="004714BC" w:rsidRPr="008C058E" w:rsidRDefault="004714B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Data </w:t>
            </w:r>
          </w:p>
        </w:tc>
      </w:tr>
      <w:tr w:rsidR="004714BC" w:rsidRPr="008C058E" w:rsidTr="008C058E">
        <w:tc>
          <w:tcPr>
            <w:tcW w:w="1129" w:type="dxa"/>
            <w:vAlign w:val="center"/>
          </w:tcPr>
          <w:p w:rsidR="004714BC" w:rsidRPr="008C058E" w:rsidRDefault="004714B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Etap I</w:t>
            </w:r>
          </w:p>
        </w:tc>
        <w:tc>
          <w:tcPr>
            <w:tcW w:w="5954" w:type="dxa"/>
            <w:vAlign w:val="center"/>
          </w:tcPr>
          <w:p w:rsidR="004714BC" w:rsidRPr="008C058E" w:rsidRDefault="004714B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Zapoznanie się z dokumentacją (instrukcje dla użytkowników, zarządzenie nr KG.BRZ.021.23.2020 wraz z regulaminem).</w:t>
            </w:r>
          </w:p>
        </w:tc>
        <w:tc>
          <w:tcPr>
            <w:tcW w:w="1979" w:type="dxa"/>
            <w:vAlign w:val="center"/>
          </w:tcPr>
          <w:p w:rsidR="004714BC" w:rsidRPr="008C058E" w:rsidRDefault="004714B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do 26.11.2020 r.</w:t>
            </w:r>
          </w:p>
        </w:tc>
      </w:tr>
      <w:tr w:rsidR="004714BC" w:rsidRPr="008C058E" w:rsidTr="008C058E">
        <w:tc>
          <w:tcPr>
            <w:tcW w:w="1129" w:type="dxa"/>
            <w:vAlign w:val="center"/>
          </w:tcPr>
          <w:p w:rsidR="004714BC" w:rsidRPr="008C058E" w:rsidRDefault="004714B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Etap II</w:t>
            </w:r>
          </w:p>
        </w:tc>
        <w:tc>
          <w:tcPr>
            <w:tcW w:w="5954" w:type="dxa"/>
            <w:vAlign w:val="center"/>
          </w:tcPr>
          <w:p w:rsidR="004714BC" w:rsidRPr="008C058E" w:rsidRDefault="004714B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Instruktarz on-line dla kadry (szczegóły w dalszej części pisma).</w:t>
            </w:r>
          </w:p>
        </w:tc>
        <w:tc>
          <w:tcPr>
            <w:tcW w:w="1979" w:type="dxa"/>
            <w:vAlign w:val="center"/>
          </w:tcPr>
          <w:p w:rsidR="004714BC" w:rsidRPr="008C058E" w:rsidRDefault="004714BC" w:rsidP="004066EA">
            <w:pPr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27.11.2020 r. 30.11.2020 r.</w:t>
            </w:r>
          </w:p>
        </w:tc>
      </w:tr>
      <w:tr w:rsidR="00262746" w:rsidRPr="008C058E" w:rsidTr="008C058E">
        <w:tc>
          <w:tcPr>
            <w:tcW w:w="1129" w:type="dxa"/>
            <w:vAlign w:val="center"/>
          </w:tcPr>
          <w:p w:rsidR="00262746" w:rsidRPr="008C058E" w:rsidRDefault="0026274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Etap III</w:t>
            </w:r>
          </w:p>
        </w:tc>
        <w:tc>
          <w:tcPr>
            <w:tcW w:w="5954" w:type="dxa"/>
            <w:vAlign w:val="center"/>
          </w:tcPr>
          <w:p w:rsidR="00262746" w:rsidRPr="008C058E" w:rsidRDefault="00262746" w:rsidP="004066EA">
            <w:pPr>
              <w:pStyle w:val="Akapitzlist"/>
              <w:numPr>
                <w:ilvl w:val="0"/>
                <w:numId w:val="4"/>
              </w:numPr>
              <w:spacing w:line="276" w:lineRule="auto"/>
              <w:ind w:left="312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Rejestracja Administratorów WK</w:t>
            </w:r>
            <w:r w:rsidR="00EE4DB6"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 OHP na Platformie.</w:t>
            </w:r>
          </w:p>
          <w:p w:rsidR="00EE4DB6" w:rsidRPr="008C058E" w:rsidRDefault="00EE4DB6" w:rsidP="004066EA">
            <w:pPr>
              <w:pStyle w:val="Akapitzlist"/>
              <w:numPr>
                <w:ilvl w:val="0"/>
                <w:numId w:val="4"/>
              </w:numPr>
              <w:spacing w:line="276" w:lineRule="auto"/>
              <w:ind w:left="312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Nadanie uprawnień Administratorom WK OHP przez Administratora KG OHP.</w:t>
            </w:r>
          </w:p>
          <w:p w:rsidR="00EE4DB6" w:rsidRPr="008C058E" w:rsidRDefault="00EE4DB6" w:rsidP="004066EA">
            <w:pPr>
              <w:pStyle w:val="Akapitzlist"/>
              <w:numPr>
                <w:ilvl w:val="0"/>
                <w:numId w:val="4"/>
              </w:numPr>
              <w:spacing w:line="276" w:lineRule="auto"/>
              <w:ind w:left="312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Zapoznanie się Administratorów WK OHP z obsługą platformy.  </w:t>
            </w:r>
          </w:p>
        </w:tc>
        <w:tc>
          <w:tcPr>
            <w:tcW w:w="1979" w:type="dxa"/>
            <w:vAlign w:val="center"/>
          </w:tcPr>
          <w:p w:rsidR="00262746" w:rsidRPr="008C058E" w:rsidRDefault="00EE4DB6" w:rsidP="004066EA">
            <w:pPr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01</w:t>
            </w:r>
            <w:r w:rsidR="008C058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C05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– </w:t>
            </w: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04.12.2020 r. </w:t>
            </w:r>
          </w:p>
        </w:tc>
      </w:tr>
      <w:tr w:rsidR="00EE4DB6" w:rsidRPr="008C058E" w:rsidTr="008C058E">
        <w:tc>
          <w:tcPr>
            <w:tcW w:w="1129" w:type="dxa"/>
            <w:vAlign w:val="center"/>
          </w:tcPr>
          <w:p w:rsidR="00EE4DB6" w:rsidRPr="008C058E" w:rsidRDefault="00EE4DB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Etap IV</w:t>
            </w:r>
          </w:p>
        </w:tc>
        <w:tc>
          <w:tcPr>
            <w:tcW w:w="5954" w:type="dxa"/>
            <w:vAlign w:val="center"/>
          </w:tcPr>
          <w:p w:rsidR="00EE4DB6" w:rsidRPr="008C058E" w:rsidRDefault="00EE4DB6" w:rsidP="004066E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Rejestracja Administratorów CEiPM na platformie. </w:t>
            </w:r>
          </w:p>
          <w:p w:rsidR="00EE4DB6" w:rsidRPr="008C058E" w:rsidRDefault="00EE4DB6" w:rsidP="004066E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Nadanie uprawnień Administratorom CEiPM przez Administratora WK OHP.</w:t>
            </w:r>
          </w:p>
          <w:p w:rsidR="00EE4DB6" w:rsidRPr="008C058E" w:rsidRDefault="00EE4DB6" w:rsidP="004066E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Zapoznanie się Administratorów CEiPM z obsługą platformy.  </w:t>
            </w:r>
          </w:p>
        </w:tc>
        <w:tc>
          <w:tcPr>
            <w:tcW w:w="1979" w:type="dxa"/>
            <w:vAlign w:val="center"/>
          </w:tcPr>
          <w:p w:rsidR="00EE4DB6" w:rsidRPr="008C058E" w:rsidRDefault="00EE4DB6" w:rsidP="004066EA">
            <w:pPr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07</w:t>
            </w:r>
            <w:r w:rsidR="008C058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C05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– </w:t>
            </w: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11.12.2020 r.</w:t>
            </w:r>
          </w:p>
        </w:tc>
      </w:tr>
      <w:tr w:rsidR="00BE053C" w:rsidRPr="008C058E" w:rsidTr="008C058E">
        <w:tc>
          <w:tcPr>
            <w:tcW w:w="1129" w:type="dxa"/>
            <w:vAlign w:val="center"/>
          </w:tcPr>
          <w:p w:rsidR="00BE053C" w:rsidRPr="008C058E" w:rsidRDefault="00BE053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Etap V</w:t>
            </w:r>
          </w:p>
        </w:tc>
        <w:tc>
          <w:tcPr>
            <w:tcW w:w="5954" w:type="dxa"/>
            <w:vAlign w:val="center"/>
          </w:tcPr>
          <w:p w:rsidR="00BE053C" w:rsidRPr="008C058E" w:rsidRDefault="00BE053C" w:rsidP="004066EA">
            <w:pPr>
              <w:pStyle w:val="Akapitzlist"/>
              <w:numPr>
                <w:ilvl w:val="0"/>
                <w:numId w:val="7"/>
              </w:numPr>
              <w:spacing w:line="276" w:lineRule="auto"/>
              <w:ind w:left="31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Rejestracja Moderatorów grup młodzieżowych na platformie. </w:t>
            </w:r>
          </w:p>
          <w:p w:rsidR="00BE053C" w:rsidRPr="008C058E" w:rsidRDefault="00BE053C" w:rsidP="004066EA">
            <w:pPr>
              <w:pStyle w:val="Akapitzlist"/>
              <w:numPr>
                <w:ilvl w:val="0"/>
                <w:numId w:val="7"/>
              </w:numPr>
              <w:spacing w:line="276" w:lineRule="auto"/>
              <w:ind w:left="31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Nadanie uprawnień Moderatorom grup młodzieżowych przez Administratora CEiPM.</w:t>
            </w:r>
          </w:p>
          <w:p w:rsidR="00BE053C" w:rsidRPr="008C058E" w:rsidRDefault="00BE053C" w:rsidP="004066EA">
            <w:pPr>
              <w:pStyle w:val="Akapitzlist"/>
              <w:numPr>
                <w:ilvl w:val="0"/>
                <w:numId w:val="7"/>
              </w:numPr>
              <w:spacing w:line="276" w:lineRule="auto"/>
              <w:ind w:left="31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Zapoznanie się Moderatorów grup młodzieżowych z obsługą platformy.  </w:t>
            </w:r>
          </w:p>
        </w:tc>
        <w:tc>
          <w:tcPr>
            <w:tcW w:w="1979" w:type="dxa"/>
            <w:vAlign w:val="center"/>
          </w:tcPr>
          <w:p w:rsidR="00BE053C" w:rsidRPr="008C058E" w:rsidRDefault="00BE053C" w:rsidP="004066EA">
            <w:pPr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14</w:t>
            </w:r>
            <w:r w:rsidR="008C058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C05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– </w:t>
            </w: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18.12.2020 r.</w:t>
            </w:r>
          </w:p>
        </w:tc>
      </w:tr>
      <w:tr w:rsidR="00BE053C" w:rsidRPr="008C058E" w:rsidTr="008C058E">
        <w:tc>
          <w:tcPr>
            <w:tcW w:w="1129" w:type="dxa"/>
            <w:vAlign w:val="center"/>
          </w:tcPr>
          <w:p w:rsidR="00BE053C" w:rsidRPr="008C058E" w:rsidRDefault="00BE053C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Etap VI</w:t>
            </w:r>
          </w:p>
        </w:tc>
        <w:tc>
          <w:tcPr>
            <w:tcW w:w="5954" w:type="dxa"/>
            <w:vAlign w:val="center"/>
          </w:tcPr>
          <w:p w:rsidR="00BE053C" w:rsidRPr="008C058E" w:rsidRDefault="008C058E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Indywidualne konsultacje z Administratorem KG OHP w przypadku pytań lub wątpliwości. </w:t>
            </w:r>
          </w:p>
        </w:tc>
        <w:tc>
          <w:tcPr>
            <w:tcW w:w="1979" w:type="dxa"/>
            <w:vAlign w:val="center"/>
          </w:tcPr>
          <w:p w:rsidR="00BE053C" w:rsidRPr="008C058E" w:rsidRDefault="008C058E" w:rsidP="004066EA">
            <w:pPr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– </w:t>
            </w: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23.12.2020 r.</w:t>
            </w:r>
          </w:p>
        </w:tc>
      </w:tr>
      <w:tr w:rsidR="008C058E" w:rsidRPr="008C058E" w:rsidTr="008C058E">
        <w:tc>
          <w:tcPr>
            <w:tcW w:w="1129" w:type="dxa"/>
            <w:vAlign w:val="center"/>
          </w:tcPr>
          <w:p w:rsidR="008C058E" w:rsidRPr="008C058E" w:rsidRDefault="008C058E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Etap VII</w:t>
            </w:r>
          </w:p>
        </w:tc>
        <w:tc>
          <w:tcPr>
            <w:tcW w:w="5954" w:type="dxa"/>
            <w:vAlign w:val="center"/>
          </w:tcPr>
          <w:p w:rsidR="008C058E" w:rsidRPr="008C058E" w:rsidRDefault="008C058E" w:rsidP="004066EA">
            <w:pPr>
              <w:pStyle w:val="Akapitzlist"/>
              <w:numPr>
                <w:ilvl w:val="0"/>
                <w:numId w:val="8"/>
              </w:numPr>
              <w:spacing w:line="276" w:lineRule="auto"/>
              <w:ind w:left="316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Rejestracja uczestników młodzieżowych na Platformie. </w:t>
            </w:r>
          </w:p>
          <w:p w:rsidR="008C058E" w:rsidRPr="008C058E" w:rsidRDefault="008C058E" w:rsidP="004066EA">
            <w:pPr>
              <w:pStyle w:val="Akapitzlist"/>
              <w:numPr>
                <w:ilvl w:val="0"/>
                <w:numId w:val="8"/>
              </w:numPr>
              <w:spacing w:line="276" w:lineRule="auto"/>
              <w:ind w:left="316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 xml:space="preserve">Dodawanie przez Moderatorów grup młodzieżowych  uczestników młodzieżowych do odpowiednich grup. </w:t>
            </w:r>
          </w:p>
        </w:tc>
        <w:tc>
          <w:tcPr>
            <w:tcW w:w="1979" w:type="dxa"/>
            <w:vAlign w:val="center"/>
          </w:tcPr>
          <w:p w:rsidR="008C058E" w:rsidRPr="008C058E" w:rsidRDefault="008C058E" w:rsidP="004066EA">
            <w:pPr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8C058E">
              <w:rPr>
                <w:rFonts w:ascii="Times New Roman" w:eastAsia="Times New Roman" w:hAnsi="Times New Roman" w:cs="Times New Roman"/>
                <w:lang w:eastAsia="pl-PL"/>
              </w:rPr>
              <w:t>d 04.01.2021 r.</w:t>
            </w:r>
          </w:p>
        </w:tc>
      </w:tr>
    </w:tbl>
    <w:p w:rsidR="004714BC" w:rsidRPr="004714BC" w:rsidRDefault="004714BC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714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Informacje organizacyjne dotyczące etapu II – instruktarz on-line dla kadry:</w:t>
      </w:r>
    </w:p>
    <w:p w:rsidR="00BC0A76" w:rsidRDefault="004714BC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Instruktarz odbędzie się w dniu</w:t>
      </w:r>
      <w:r w:rsidR="00521B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27.11.2020 r. oraz 30.11.2020 r. w godzinach 10.00 – 13.</w:t>
      </w:r>
      <w:r w:rsidR="001C7146">
        <w:rPr>
          <w:rFonts w:ascii="Times New Roman" w:eastAsia="Times New Roman" w:hAnsi="Times New Roman" w:cs="Times New Roman"/>
          <w:sz w:val="24"/>
          <w:szCs w:val="24"/>
          <w:lang w:eastAsia="pl-PL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6402A" w:rsidRPr="0096402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A39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21B14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instruktarzu</w:t>
      </w:r>
      <w:r w:rsidR="0096402A" w:rsidRPr="00964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wezmą udział: pracownicy BRZ KG, koordynatorzy rozwoju zawodowego w WK OHP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16 osób</w:t>
      </w:r>
      <w:r w:rsidR="0096402A" w:rsidRPr="0096402A">
        <w:rPr>
          <w:rFonts w:ascii="Times New Roman" w:eastAsia="Times New Roman" w:hAnsi="Times New Roman" w:cs="Times New Roman"/>
          <w:sz w:val="24"/>
          <w:szCs w:val="24"/>
          <w:lang w:eastAsia="pl-PL"/>
        </w:rPr>
        <w:t>, doradcy zawodowi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98 osób</w:t>
      </w:r>
      <w:r w:rsidR="0096402A" w:rsidRPr="0096402A">
        <w:rPr>
          <w:rFonts w:ascii="Times New Roman" w:eastAsia="Times New Roman" w:hAnsi="Times New Roman" w:cs="Times New Roman"/>
          <w:sz w:val="24"/>
          <w:szCs w:val="24"/>
          <w:lang w:eastAsia="pl-PL"/>
        </w:rPr>
        <w:t>, pośrednicy pracy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98 osób</w:t>
      </w:r>
      <w:r w:rsidR="0096402A" w:rsidRPr="0096402A">
        <w:rPr>
          <w:rFonts w:ascii="Times New Roman" w:eastAsia="Times New Roman" w:hAnsi="Times New Roman" w:cs="Times New Roman"/>
          <w:sz w:val="24"/>
          <w:szCs w:val="24"/>
          <w:lang w:eastAsia="pl-PL"/>
        </w:rPr>
        <w:t>, specjaliści ds. rozwoju zawodowego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49 osób. </w:t>
      </w:r>
      <w:r w:rsidR="001C71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C0A76" w:rsidRDefault="00BC0A76" w:rsidP="004066EA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Proszę o wyznaczenie z każdej WK OHP do udziału w instruktarzu:</w:t>
      </w:r>
    </w:p>
    <w:p w:rsidR="00BC0A76" w:rsidRDefault="00BC0A76" w:rsidP="004066EA">
      <w:pPr>
        <w:pStyle w:val="Akapitzlist"/>
        <w:numPr>
          <w:ilvl w:val="0"/>
          <w:numId w:val="3"/>
        </w:numPr>
        <w:spacing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Koordynatora rozwoju zawodowego – 1 os.,</w:t>
      </w:r>
    </w:p>
    <w:p w:rsidR="00BC0A76" w:rsidRDefault="00BC0A76" w:rsidP="004066E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Specjalistę ds. rozwoju zawodowego – 1 os. z każdego CEiPM,</w:t>
      </w:r>
    </w:p>
    <w:p w:rsidR="00BC0A76" w:rsidRDefault="00BC0A76" w:rsidP="004066E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Doradcę zawodowego – 2 os. z każdego CEiPM,</w:t>
      </w:r>
    </w:p>
    <w:p w:rsidR="00BC0A76" w:rsidRPr="00BC0A76" w:rsidRDefault="00BC0A76" w:rsidP="004066E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Pośrednika pracy – 2 os. z każdego CEiPM. </w:t>
      </w:r>
    </w:p>
    <w:p w:rsidR="004E6565" w:rsidRDefault="00E15D33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</w:t>
      </w:r>
      <w:r w:rsidR="004714BC">
        <w:rPr>
          <w:rFonts w:ascii="Times New Roman" w:eastAsia="Times New Roman" w:hAnsi="Times New Roman" w:cs="Times New Roman"/>
          <w:sz w:val="24"/>
          <w:szCs w:val="24"/>
          <w:lang w:eastAsia="pl-PL"/>
        </w:rPr>
        <w:t>armonogram dla WK OHP: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"/>
        <w:gridCol w:w="1296"/>
        <w:gridCol w:w="515"/>
        <w:gridCol w:w="1531"/>
        <w:gridCol w:w="4672"/>
      </w:tblGrid>
      <w:tr w:rsidR="00BC0A76" w:rsidRPr="00BC0A76" w:rsidTr="00BC0A76">
        <w:trPr>
          <w:trHeight w:val="315"/>
        </w:trPr>
        <w:tc>
          <w:tcPr>
            <w:tcW w:w="4390" w:type="dxa"/>
            <w:gridSpan w:val="4"/>
            <w:shd w:val="clear" w:color="auto" w:fill="E2EFD9" w:themeFill="accent6" w:themeFillTint="33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Harmonogram</w:t>
            </w:r>
          </w:p>
        </w:tc>
        <w:tc>
          <w:tcPr>
            <w:tcW w:w="4672" w:type="dxa"/>
            <w:shd w:val="clear" w:color="auto" w:fill="E2EFD9" w:themeFill="accent6" w:themeFillTint="33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Uczestnicy</w:t>
            </w:r>
          </w:p>
        </w:tc>
      </w:tr>
      <w:tr w:rsidR="00BC0A76" w:rsidRPr="00BC0A76" w:rsidTr="00E15D33">
        <w:trPr>
          <w:trHeight w:val="317"/>
        </w:trPr>
        <w:tc>
          <w:tcPr>
            <w:tcW w:w="1048" w:type="dxa"/>
            <w:vMerge w:val="restart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Grupa 1</w:t>
            </w:r>
          </w:p>
        </w:tc>
        <w:tc>
          <w:tcPr>
            <w:tcW w:w="1296" w:type="dxa"/>
            <w:vMerge w:val="restart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27.11.2020</w:t>
            </w:r>
          </w:p>
        </w:tc>
        <w:tc>
          <w:tcPr>
            <w:tcW w:w="515" w:type="dxa"/>
            <w:vMerge w:val="restart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h</w:t>
            </w:r>
          </w:p>
        </w:tc>
        <w:tc>
          <w:tcPr>
            <w:tcW w:w="1531" w:type="dxa"/>
            <w:vMerge w:val="restart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 – 13.00</w:t>
            </w:r>
          </w:p>
        </w:tc>
        <w:tc>
          <w:tcPr>
            <w:tcW w:w="4672" w:type="dxa"/>
            <w:vMerge w:val="restart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</w:t>
            </w:r>
            <w:r w:rsidR="00E15D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rdynatorzy rozwoju zawodowego</w:t>
            </w: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Specjaliści</w:t>
            </w:r>
            <w:r w:rsidR="00E15D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ds. r</w:t>
            </w: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ozwoju zawodowego</w:t>
            </w:r>
          </w:p>
        </w:tc>
      </w:tr>
      <w:tr w:rsidR="00BC0A76" w:rsidRPr="00BC0A76" w:rsidTr="00BC0A76">
        <w:trPr>
          <w:trHeight w:val="458"/>
        </w:trPr>
        <w:tc>
          <w:tcPr>
            <w:tcW w:w="1048" w:type="dxa"/>
            <w:vMerge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96" w:type="dxa"/>
            <w:vMerge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1" w:type="dxa"/>
            <w:vMerge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72" w:type="dxa"/>
            <w:vMerge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C0A76" w:rsidRPr="00BC0A76" w:rsidTr="00BC0A76">
        <w:trPr>
          <w:trHeight w:val="458"/>
        </w:trPr>
        <w:tc>
          <w:tcPr>
            <w:tcW w:w="1048" w:type="dxa"/>
            <w:vMerge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96" w:type="dxa"/>
            <w:vMerge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1" w:type="dxa"/>
            <w:vMerge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72" w:type="dxa"/>
            <w:vMerge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C0A76" w:rsidRPr="00BC0A76" w:rsidTr="00BC0A76">
        <w:trPr>
          <w:trHeight w:val="315"/>
        </w:trPr>
        <w:tc>
          <w:tcPr>
            <w:tcW w:w="1048" w:type="dxa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Grupa 2  </w:t>
            </w:r>
          </w:p>
        </w:tc>
        <w:tc>
          <w:tcPr>
            <w:tcW w:w="1296" w:type="dxa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30.11.2020</w:t>
            </w:r>
          </w:p>
        </w:tc>
        <w:tc>
          <w:tcPr>
            <w:tcW w:w="515" w:type="dxa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h</w:t>
            </w:r>
          </w:p>
        </w:tc>
        <w:tc>
          <w:tcPr>
            <w:tcW w:w="1531" w:type="dxa"/>
            <w:vAlign w:val="center"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A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 – 13.00</w:t>
            </w:r>
          </w:p>
        </w:tc>
        <w:tc>
          <w:tcPr>
            <w:tcW w:w="4672" w:type="dxa"/>
            <w:noWrap/>
            <w:hideMark/>
          </w:tcPr>
          <w:p w:rsidR="00BC0A76" w:rsidRPr="00BC0A76" w:rsidRDefault="00BC0A76" w:rsidP="00406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Doradcy zawodowi</w:t>
            </w:r>
            <w:r w:rsidR="00E15D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pośrednicy pracy</w:t>
            </w:r>
          </w:p>
        </w:tc>
      </w:tr>
    </w:tbl>
    <w:p w:rsidR="00703745" w:rsidRDefault="00703745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4F5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Ponadto proszę o przesłanie listy uczestników instruktarzu według załączonego wzoru tabeli do dnia 25.11.2020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adres email </w:t>
      </w:r>
      <w:hyperlink r:id="rId8" w:history="1">
        <w:r w:rsidRPr="0026718B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m.kieres@ohp.pl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Wyznaczeni pracownicy </w:t>
      </w:r>
      <w:r w:rsidR="00552648">
        <w:rPr>
          <w:rFonts w:ascii="Times New Roman" w:eastAsia="Times New Roman" w:hAnsi="Times New Roman" w:cs="Times New Roman"/>
          <w:sz w:val="24"/>
          <w:szCs w:val="24"/>
          <w:lang w:eastAsia="pl-PL"/>
        </w:rPr>
        <w:t>logują</w:t>
      </w:r>
      <w:r w:rsid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</w:t>
      </w:r>
      <w:r w:rsidR="005526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spotkania instruktarzowego za pomocą linka:</w:t>
      </w:r>
    </w:p>
    <w:p w:rsidR="00552648" w:rsidRDefault="00552648" w:rsidP="004066EA">
      <w:pPr>
        <w:pStyle w:val="Akapitzlist"/>
        <w:numPr>
          <w:ilvl w:val="0"/>
          <w:numId w:val="10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Grupa 1 – w dniu 27.11.2020 r.: </w:t>
      </w:r>
    </w:p>
    <w:p w:rsidR="005B1D0A" w:rsidRPr="005B1D0A" w:rsidRDefault="00A37789" w:rsidP="004066EA">
      <w:pPr>
        <w:pStyle w:val="Akapitzlist"/>
        <w:spacing w:before="120" w:after="120" w:line="276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9" w:history="1">
        <w:r w:rsidR="00552648" w:rsidRPr="0026718B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https://comarch-corp.webex.com/comarch-corp/j.php?MTID=m0a7ab9e62e3dfed0287e678286e01ba1</w:t>
        </w:r>
      </w:hyperlink>
      <w:r w:rsidR="005526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52648" w:rsidRDefault="00552648" w:rsidP="004066EA">
      <w:pPr>
        <w:pStyle w:val="Akapitzlist"/>
        <w:numPr>
          <w:ilvl w:val="0"/>
          <w:numId w:val="10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2648">
        <w:rPr>
          <w:rFonts w:ascii="Times New Roman" w:eastAsia="Times New Roman" w:hAnsi="Times New Roman" w:cs="Times New Roman"/>
          <w:sz w:val="24"/>
          <w:szCs w:val="24"/>
          <w:lang w:eastAsia="pl-PL"/>
        </w:rPr>
        <w:t>Grupa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– w dniu 30.11.2020 r.:</w:t>
      </w:r>
    </w:p>
    <w:p w:rsidR="005B1D0A" w:rsidRPr="00552648" w:rsidRDefault="00A37789" w:rsidP="004066EA">
      <w:pPr>
        <w:pStyle w:val="Akapitzlist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0" w:history="1">
        <w:r w:rsidR="00552648" w:rsidRPr="0026718B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https://comarch-corp.webex.com/comarch-corp/j.php?MTID=m2504ce457161e6005fdb0ef47f4423ea</w:t>
        </w:r>
      </w:hyperlink>
      <w:r w:rsidR="005526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F1E87" w:rsidRPr="000F1E87" w:rsidRDefault="000F1E87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Wskazane powyżej liczby osób nie obejmują wszystkich pracowników dlatego jest możliwość aby przy jednym komputerze siedziała więcej niż jedna osoba. Pozwala na to instruktarzowy charakter szkolenia. W takiej sytuacji można udostępnić również szkolenie na rzutniku dla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większej </w:t>
      </w:r>
      <w:r w:rsidR="007037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liczy pracowników jednocześnie, nie zwiększając aktywnych uczestników szkolenia i nie obciążając łącza. Aktywnych uczestników instruktarzu z WK nie może być więcej niż wskazano powyżej.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B1D0A" w:rsidRPr="005B1D0A" w:rsidRDefault="005B1D0A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B1D0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Inne ważne informacje dot. wdrażania i użytkowania platformy dla młodzieży OCTOPUS+:</w:t>
      </w:r>
    </w:p>
    <w:p w:rsidR="005B1D0A" w:rsidRDefault="005B1D0A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Platforma dla młodzieży zakłada</w:t>
      </w:r>
      <w:r w:rsidRPr="00964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 szczeble administracji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5B1D0A" w:rsidRDefault="005B1D0A" w:rsidP="004066EA">
      <w:pPr>
        <w:pStyle w:val="Akapitzlist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 KG OHP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 w:rsidR="005526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pracownicy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BRZ</w:t>
      </w: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5B1D0A" w:rsidRDefault="005B1D0A" w:rsidP="004066EA">
      <w:pPr>
        <w:pStyle w:val="Akapitzlist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Administratorzy WK OHP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koordynatorzy rozwoju zawodowego</w:t>
      </w: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5B1D0A" w:rsidRDefault="005B1D0A" w:rsidP="004066EA">
      <w:pPr>
        <w:pStyle w:val="Akapitzlist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Administratorzy CEiPM – specjaliści ds. rozwoju zawodowego, </w:t>
      </w:r>
    </w:p>
    <w:p w:rsidR="005B1D0A" w:rsidRPr="005B1D0A" w:rsidRDefault="005B1D0A" w:rsidP="004066EA">
      <w:pPr>
        <w:pStyle w:val="Akapitzlist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>Moderatorzy grup młodzieżowych – doradcy zawodowi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MCK, MBP</w:t>
      </w: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>, pośrednicy pracy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MCK, MBP</w:t>
      </w:r>
      <w:r w:rsidRPr="005B1D0A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7F06DB" w:rsidRDefault="005B1D0A" w:rsidP="004066EA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A44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celu zapewnienia bezpieczeństwa danych i zgodności z obowiązującymi procedurami ochrony danych osobowych przypominam o konieczności uzupełniania przez młodzież</w:t>
      </w:r>
      <w:r w:rsidR="00BA39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r w:rsidR="00764A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="00BA39A2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rodziców/opiekunów prawnych</w:t>
      </w:r>
      <w:r w:rsidR="00EA44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przekazanych przez BKW KG OHP 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pismem o sygn. </w:t>
      </w:r>
      <w:r w:rsidR="00617A50" w:rsidRP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>KG.BKW.600.53.2020 dokumentów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 „</w:t>
      </w:r>
      <w:r w:rsidR="00617A50" w:rsidRP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dotycząca przetwarzania danych osobowych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617A50" w:rsidRP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związku z rekrutacją 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617A50" w:rsidRP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uczestnictwem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/uczestnictwem w </w:t>
      </w:r>
      <w:r w:rsidR="00617A50" w:rsidRP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>jednostce organizacyjnej ochotniczych hufców pracy</w:t>
      </w:r>
      <w:r w:rsidR="00617A50">
        <w:rPr>
          <w:rFonts w:ascii="Times New Roman" w:eastAsia="Times New Roman" w:hAnsi="Times New Roman" w:cs="Times New Roman"/>
          <w:sz w:val="24"/>
          <w:szCs w:val="24"/>
          <w:lang w:eastAsia="pl-PL"/>
        </w:rPr>
        <w:t>”.</w:t>
      </w:r>
      <w:r w:rsidR="005526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Moderatorzy grup młodzieżowych powinni sprawdzić </w:t>
      </w:r>
      <w:r w:rsidR="003213A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526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dokumentacji czy uczestnik </w:t>
      </w:r>
      <w:r w:rsidR="003213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zarejestrowany na platformie ma taką zgodę podpisaną. </w:t>
      </w:r>
    </w:p>
    <w:p w:rsidR="009E6618" w:rsidRDefault="009E6618" w:rsidP="004066EA">
      <w:pPr>
        <w:spacing w:after="6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Proszę o przekazanie powyższych informacji pracownikom jednostek rozwoju zawodowego. </w:t>
      </w:r>
    </w:p>
    <w:p w:rsidR="00F15BDC" w:rsidRPr="00F15BDC" w:rsidRDefault="00F15BDC" w:rsidP="004066EA">
      <w:pPr>
        <w:spacing w:after="6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15B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przypadku pytań lub wątpliwości proszę o kontakt pod nr tel. 22 578-47-87</w:t>
      </w:r>
      <w:r w:rsidR="009E66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lub na kierować na adres email </w:t>
      </w:r>
      <w:hyperlink r:id="rId11" w:history="1">
        <w:r w:rsidR="009E6618" w:rsidRPr="0026718B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  <w:lang w:eastAsia="pl-PL"/>
          </w:rPr>
          <w:t>m.kieres@ohp.pl</w:t>
        </w:r>
      </w:hyperlink>
      <w:r w:rsidR="009E66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F15B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:rsidR="00F36B9C" w:rsidRDefault="00F36B9C" w:rsidP="00256C8F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56C8F" w:rsidRDefault="00256C8F" w:rsidP="00256C8F">
      <w:pPr>
        <w:spacing w:before="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56C8F" w:rsidRPr="00A33D92" w:rsidRDefault="00256C8F" w:rsidP="00256C8F">
      <w:pPr>
        <w:spacing w:before="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56C8F" w:rsidRPr="00A33D92" w:rsidRDefault="00256C8F" w:rsidP="00256C8F">
      <w:pPr>
        <w:spacing w:before="40" w:after="0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33D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Zastępca Komendanta Głównego </w:t>
      </w:r>
    </w:p>
    <w:p w:rsidR="00256C8F" w:rsidRPr="00A33D92" w:rsidRDefault="00256C8F" w:rsidP="00256C8F">
      <w:pPr>
        <w:spacing w:before="40" w:after="0" w:line="240" w:lineRule="auto"/>
        <w:ind w:left="4956" w:firstLine="147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33D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Ochotniczych Hufców Pracy</w:t>
      </w:r>
    </w:p>
    <w:p w:rsidR="00256C8F" w:rsidRPr="00A33D92" w:rsidRDefault="00256C8F" w:rsidP="00256C8F">
      <w:pPr>
        <w:spacing w:before="40" w:after="0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56C8F" w:rsidRPr="00A33D92" w:rsidRDefault="00256C8F" w:rsidP="00256C8F">
      <w:pPr>
        <w:spacing w:before="40" w:after="0" w:line="240" w:lineRule="auto"/>
        <w:ind w:left="4956" w:firstLine="57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33D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Piotr  Modzelewski</w:t>
      </w:r>
    </w:p>
    <w:p w:rsidR="00256C8F" w:rsidRPr="00A33D92" w:rsidRDefault="00256C8F" w:rsidP="00256C8F">
      <w:pPr>
        <w:spacing w:before="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256C8F" w:rsidRDefault="00256C8F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0"/>
          <w:u w:val="single"/>
          <w:lang w:eastAsia="pl-PL"/>
        </w:rPr>
      </w:pPr>
    </w:p>
    <w:p w:rsidR="00256C8F" w:rsidRDefault="00256C8F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0"/>
          <w:u w:val="single"/>
          <w:lang w:eastAsia="pl-PL"/>
        </w:rPr>
      </w:pPr>
    </w:p>
    <w:p w:rsidR="004066EA" w:rsidRDefault="004066EA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066EA" w:rsidRDefault="004066EA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9E6618" w:rsidRDefault="009E6618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Załączniki do pisma:</w:t>
      </w:r>
    </w:p>
    <w:p w:rsidR="009E6618" w:rsidRDefault="009E6618" w:rsidP="009E6618">
      <w:pPr>
        <w:pStyle w:val="Akapitzlist"/>
        <w:numPr>
          <w:ilvl w:val="0"/>
          <w:numId w:val="10"/>
        </w:numPr>
        <w:spacing w:after="0" w:line="276" w:lineRule="auto"/>
        <w:ind w:left="714" w:hanging="357"/>
        <w:contextualSpacing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9E661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Zarządzeniem Komendanta Głównego OHP nr KG.BRZ.021.23.2020 z dnia 21 października 2020 r.</w:t>
      </w:r>
    </w:p>
    <w:p w:rsidR="009E6618" w:rsidRDefault="009E6618" w:rsidP="009E6618">
      <w:pPr>
        <w:pStyle w:val="Akapitzlist"/>
        <w:numPr>
          <w:ilvl w:val="0"/>
          <w:numId w:val="10"/>
        </w:numPr>
        <w:spacing w:after="0" w:line="276" w:lineRule="auto"/>
        <w:ind w:left="714" w:hanging="357"/>
        <w:contextualSpacing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Instrukcja </w:t>
      </w:r>
      <w:r w:rsidRPr="009E661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dla prowadzącego</w:t>
      </w:r>
    </w:p>
    <w:p w:rsidR="009E6618" w:rsidRPr="009E6618" w:rsidRDefault="009E6618" w:rsidP="009E6618">
      <w:pPr>
        <w:pStyle w:val="Akapitzlist"/>
        <w:numPr>
          <w:ilvl w:val="0"/>
          <w:numId w:val="10"/>
        </w:numPr>
        <w:spacing w:after="0" w:line="276" w:lineRule="auto"/>
        <w:ind w:left="714" w:hanging="357"/>
        <w:contextualSpacing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9E661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Instrukcja dla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młodzieży </w:t>
      </w:r>
    </w:p>
    <w:p w:rsidR="009E6618" w:rsidRPr="009E6618" w:rsidRDefault="009E6618" w:rsidP="009E6618">
      <w:pPr>
        <w:pStyle w:val="Akapitzlist"/>
        <w:numPr>
          <w:ilvl w:val="0"/>
          <w:numId w:val="10"/>
        </w:numPr>
        <w:spacing w:after="0" w:line="276" w:lineRule="auto"/>
        <w:ind w:left="714" w:hanging="357"/>
        <w:contextualSpacing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Tabela - </w:t>
      </w:r>
      <w:r w:rsidRPr="009E661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list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</w:t>
      </w:r>
      <w:r w:rsidRPr="009E661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uczestników instruktarzu</w:t>
      </w:r>
    </w:p>
    <w:p w:rsidR="009E6618" w:rsidRDefault="009E6618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9E6618" w:rsidRDefault="009E6618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9E6618" w:rsidRDefault="009E6618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9E6618" w:rsidRDefault="009E6618" w:rsidP="00256C8F">
      <w:pPr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F101E7" w:rsidRPr="009E6618" w:rsidRDefault="00256C8F" w:rsidP="009E6618">
      <w:pPr>
        <w:spacing w:after="0" w:line="360" w:lineRule="auto"/>
        <w:rPr>
          <w:sz w:val="20"/>
          <w:szCs w:val="20"/>
        </w:rPr>
      </w:pPr>
      <w:r w:rsidRPr="00262746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Przygotowanie: </w:t>
      </w:r>
      <w:r w:rsidR="00E72F6B" w:rsidRPr="00262746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Justyna Paszkowska</w:t>
      </w:r>
      <w:r w:rsidR="00262746" w:rsidRPr="00262746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, Monika Kieres </w:t>
      </w:r>
    </w:p>
    <w:sectPr w:rsidR="00F101E7" w:rsidRPr="009E6618" w:rsidSect="007A3DA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4335"/>
    <w:multiLevelType w:val="hybridMultilevel"/>
    <w:tmpl w:val="8B442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D000D"/>
    <w:multiLevelType w:val="hybridMultilevel"/>
    <w:tmpl w:val="D010A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471D9"/>
    <w:multiLevelType w:val="hybridMultilevel"/>
    <w:tmpl w:val="D1C61D70"/>
    <w:lvl w:ilvl="0" w:tplc="94D66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242D5"/>
    <w:multiLevelType w:val="hybridMultilevel"/>
    <w:tmpl w:val="707E2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C4487"/>
    <w:multiLevelType w:val="hybridMultilevel"/>
    <w:tmpl w:val="596E3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12505"/>
    <w:multiLevelType w:val="hybridMultilevel"/>
    <w:tmpl w:val="39804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777"/>
    <w:multiLevelType w:val="hybridMultilevel"/>
    <w:tmpl w:val="3BA4707E"/>
    <w:lvl w:ilvl="0" w:tplc="C6C28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B7737"/>
    <w:multiLevelType w:val="hybridMultilevel"/>
    <w:tmpl w:val="14766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62CF4"/>
    <w:multiLevelType w:val="hybridMultilevel"/>
    <w:tmpl w:val="AF0A8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13150"/>
    <w:multiLevelType w:val="hybridMultilevel"/>
    <w:tmpl w:val="26B0B334"/>
    <w:lvl w:ilvl="0" w:tplc="C6C28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C8F"/>
    <w:rsid w:val="00007671"/>
    <w:rsid w:val="00054F5C"/>
    <w:rsid w:val="000B432E"/>
    <w:rsid w:val="000F1E87"/>
    <w:rsid w:val="001C7146"/>
    <w:rsid w:val="00256C8F"/>
    <w:rsid w:val="00262746"/>
    <w:rsid w:val="002B73E6"/>
    <w:rsid w:val="003213AA"/>
    <w:rsid w:val="004066EA"/>
    <w:rsid w:val="0043609F"/>
    <w:rsid w:val="00457A4B"/>
    <w:rsid w:val="004714BC"/>
    <w:rsid w:val="004E6565"/>
    <w:rsid w:val="00521B14"/>
    <w:rsid w:val="00552648"/>
    <w:rsid w:val="005912B0"/>
    <w:rsid w:val="005B1D0A"/>
    <w:rsid w:val="005E00AA"/>
    <w:rsid w:val="00617A50"/>
    <w:rsid w:val="00636C0E"/>
    <w:rsid w:val="00703745"/>
    <w:rsid w:val="00764ADA"/>
    <w:rsid w:val="007F06DB"/>
    <w:rsid w:val="00810464"/>
    <w:rsid w:val="00811B23"/>
    <w:rsid w:val="00874D89"/>
    <w:rsid w:val="008A5849"/>
    <w:rsid w:val="008C058E"/>
    <w:rsid w:val="008E4C5F"/>
    <w:rsid w:val="0096402A"/>
    <w:rsid w:val="009E6618"/>
    <w:rsid w:val="00A24BB4"/>
    <w:rsid w:val="00A37789"/>
    <w:rsid w:val="00BA39A2"/>
    <w:rsid w:val="00BC0A76"/>
    <w:rsid w:val="00BE053C"/>
    <w:rsid w:val="00C5444C"/>
    <w:rsid w:val="00DF6A66"/>
    <w:rsid w:val="00E15D33"/>
    <w:rsid w:val="00E72F6B"/>
    <w:rsid w:val="00EA4489"/>
    <w:rsid w:val="00EE4DB6"/>
    <w:rsid w:val="00F101E7"/>
    <w:rsid w:val="00F15BDC"/>
    <w:rsid w:val="00F36B9C"/>
    <w:rsid w:val="00FA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AB91E"/>
  <w15:chartTrackingRefBased/>
  <w15:docId w15:val="{8B95671F-FA88-4BE9-81BB-5667F3F5E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6C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6C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584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471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kieres@ohp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dukacja.dokariery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endaglownaohp@ohp.pl" TargetMode="External"/><Relationship Id="rId11" Type="http://schemas.openxmlformats.org/officeDocument/2006/relationships/hyperlink" Target="mailto:m.kieres@ohp.pl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comarch-corp.webex.com/comarch-corp/j.php?MTID=m2504ce457161e6005fdb0ef47f442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march-corp.webex.com/comarch-corp/j.php?MTID=m0a7ab9e62e3dfed0287e678286e01ba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982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Święta</dc:creator>
  <cp:keywords/>
  <dc:description/>
  <cp:lastModifiedBy>Monika Kieres</cp:lastModifiedBy>
  <cp:revision>12</cp:revision>
  <dcterms:created xsi:type="dcterms:W3CDTF">2020-11-20T09:02:00Z</dcterms:created>
  <dcterms:modified xsi:type="dcterms:W3CDTF">2020-11-24T11:23:00Z</dcterms:modified>
</cp:coreProperties>
</file>